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766C5" w14:textId="77777777" w:rsidR="00AC07C7" w:rsidRPr="00A21B5B" w:rsidRDefault="00A21B5B" w:rsidP="00A21B5B">
      <w:pPr>
        <w:jc w:val="left"/>
        <w:rPr>
          <w:b/>
          <w:bCs/>
          <w:sz w:val="32"/>
          <w:szCs w:val="28"/>
        </w:rPr>
      </w:pPr>
      <w:r w:rsidRPr="00A21B5B">
        <w:rPr>
          <w:b/>
          <w:bCs/>
          <w:sz w:val="32"/>
          <w:szCs w:val="28"/>
        </w:rPr>
        <w:t>Avea</w:t>
      </w:r>
    </w:p>
    <w:p w14:paraId="061E8829" w14:textId="69A7BB5C" w:rsidR="00A21B5B" w:rsidRPr="00A21B5B" w:rsidRDefault="00A21B5B" w:rsidP="00A21B5B">
      <w:pPr>
        <w:jc w:val="left"/>
        <w:rPr>
          <w:b/>
          <w:bCs/>
          <w:sz w:val="28"/>
          <w:szCs w:val="24"/>
        </w:rPr>
      </w:pPr>
      <w:r w:rsidRPr="00A21B5B">
        <w:rPr>
          <w:b/>
          <w:bCs/>
          <w:sz w:val="28"/>
          <w:szCs w:val="24"/>
        </w:rPr>
        <w:t>Depression</w:t>
      </w:r>
    </w:p>
    <w:p w14:paraId="62CB99E7" w14:textId="26578BE6" w:rsidR="00A21B5B" w:rsidRDefault="00A21B5B" w:rsidP="00A21B5B">
      <w:pPr>
        <w:jc w:val="left"/>
      </w:pPr>
      <w:proofErr w:type="spellStart"/>
      <w:r w:rsidRPr="00A21B5B">
        <w:t>Katsaras</w:t>
      </w:r>
      <w:proofErr w:type="spellEnd"/>
      <w:r w:rsidRPr="00A21B5B">
        <w:t xml:space="preserve">, L., Steele, K., &amp; </w:t>
      </w:r>
      <w:proofErr w:type="spellStart"/>
      <w:r w:rsidRPr="00A21B5B">
        <w:t>Lopresti</w:t>
      </w:r>
      <w:proofErr w:type="spellEnd"/>
      <w:r w:rsidRPr="00A21B5B">
        <w:t xml:space="preserve">, A. (2017). </w:t>
      </w:r>
      <w:r w:rsidRPr="00A21B5B">
        <w:rPr>
          <w:b/>
          <w:bCs/>
        </w:rPr>
        <w:t xml:space="preserve">Turmeric and the role of inflammation in managing depression: a </w:t>
      </w:r>
      <w:proofErr w:type="spellStart"/>
      <w:r w:rsidRPr="00A21B5B">
        <w:rPr>
          <w:b/>
          <w:bCs/>
        </w:rPr>
        <w:t>randomised</w:t>
      </w:r>
      <w:proofErr w:type="spellEnd"/>
      <w:r w:rsidRPr="00A21B5B">
        <w:rPr>
          <w:b/>
          <w:bCs/>
        </w:rPr>
        <w:t>, double-blind, placebo-controlled trial</w:t>
      </w:r>
      <w:r w:rsidRPr="00A21B5B">
        <w:t>. </w:t>
      </w:r>
      <w:r w:rsidRPr="00A21B5B">
        <w:rPr>
          <w:i/>
          <w:iCs/>
        </w:rPr>
        <w:t>Australian Journal of Herbal Medicine</w:t>
      </w:r>
      <w:r w:rsidRPr="00A21B5B">
        <w:t>, </w:t>
      </w:r>
      <w:r w:rsidRPr="00A21B5B">
        <w:rPr>
          <w:i/>
          <w:iCs/>
        </w:rPr>
        <w:t>29</w:t>
      </w:r>
      <w:r w:rsidRPr="00A21B5B">
        <w:t>(1), 13-14.</w:t>
      </w:r>
    </w:p>
    <w:p w14:paraId="2B7DC426" w14:textId="2F6531CD" w:rsidR="00A21B5B" w:rsidRDefault="00A21B5B" w:rsidP="00A21B5B">
      <w:pPr>
        <w:jc w:val="left"/>
      </w:pPr>
      <w:proofErr w:type="spellStart"/>
      <w:r w:rsidRPr="00A21B5B">
        <w:t>Fusar-Poli</w:t>
      </w:r>
      <w:proofErr w:type="spellEnd"/>
      <w:r w:rsidRPr="00A21B5B">
        <w:t xml:space="preserve">, L., </w:t>
      </w:r>
      <w:proofErr w:type="spellStart"/>
      <w:r w:rsidRPr="00A21B5B">
        <w:t>Vozza</w:t>
      </w:r>
      <w:proofErr w:type="spellEnd"/>
      <w:r w:rsidRPr="00A21B5B">
        <w:t xml:space="preserve">, L., Gabbiadini, A., </w:t>
      </w:r>
      <w:proofErr w:type="spellStart"/>
      <w:r w:rsidRPr="00A21B5B">
        <w:t>Vanella</w:t>
      </w:r>
      <w:proofErr w:type="spellEnd"/>
      <w:r w:rsidRPr="00A21B5B">
        <w:t xml:space="preserve">, A., </w:t>
      </w:r>
      <w:proofErr w:type="spellStart"/>
      <w:r w:rsidRPr="00A21B5B">
        <w:t>Concas</w:t>
      </w:r>
      <w:proofErr w:type="spellEnd"/>
      <w:r w:rsidRPr="00A21B5B">
        <w:t xml:space="preserve">, I., </w:t>
      </w:r>
      <w:proofErr w:type="spellStart"/>
      <w:r w:rsidRPr="00A21B5B">
        <w:t>Tinacci</w:t>
      </w:r>
      <w:proofErr w:type="spellEnd"/>
      <w:r w:rsidRPr="00A21B5B">
        <w:t xml:space="preserve">, S., ... &amp; </w:t>
      </w:r>
      <w:proofErr w:type="spellStart"/>
      <w:r w:rsidRPr="00A21B5B">
        <w:t>Aguglia</w:t>
      </w:r>
      <w:proofErr w:type="spellEnd"/>
      <w:r w:rsidRPr="00A21B5B">
        <w:t xml:space="preserve">, E. (2019). </w:t>
      </w:r>
      <w:r w:rsidRPr="00A21B5B">
        <w:rPr>
          <w:b/>
          <w:bCs/>
        </w:rPr>
        <w:t>Curcumin for depression: a meta-analysis</w:t>
      </w:r>
      <w:r w:rsidRPr="00A21B5B">
        <w:t>. </w:t>
      </w:r>
      <w:r w:rsidRPr="00A21B5B">
        <w:rPr>
          <w:i/>
          <w:iCs/>
        </w:rPr>
        <w:t>Critical reviews in food science and nutrition</w:t>
      </w:r>
      <w:r w:rsidRPr="00A21B5B">
        <w:t>, 1-11.</w:t>
      </w:r>
    </w:p>
    <w:p w14:paraId="58345100" w14:textId="48C7EA7A" w:rsidR="00A21B5B" w:rsidRDefault="00A21B5B" w:rsidP="00A21B5B">
      <w:pPr>
        <w:jc w:val="left"/>
      </w:pPr>
      <w:r w:rsidRPr="00A21B5B">
        <w:t xml:space="preserve">Khan, N. T. (2019). </w:t>
      </w:r>
      <w:r w:rsidRPr="00A21B5B">
        <w:rPr>
          <w:b/>
          <w:bCs/>
        </w:rPr>
        <w:t>Miracles of the Golden Spice-Turmeric</w:t>
      </w:r>
      <w:r w:rsidRPr="00A21B5B">
        <w:t>. </w:t>
      </w:r>
      <w:r w:rsidRPr="00A21B5B">
        <w:rPr>
          <w:i/>
          <w:iCs/>
        </w:rPr>
        <w:t xml:space="preserve">SM </w:t>
      </w:r>
      <w:proofErr w:type="spellStart"/>
      <w:r w:rsidRPr="00A21B5B">
        <w:rPr>
          <w:i/>
          <w:iCs/>
        </w:rPr>
        <w:t>Dermatolog</w:t>
      </w:r>
      <w:proofErr w:type="spellEnd"/>
      <w:r w:rsidRPr="00A21B5B">
        <w:rPr>
          <w:i/>
          <w:iCs/>
        </w:rPr>
        <w:t xml:space="preserve"> J</w:t>
      </w:r>
      <w:r w:rsidRPr="00A21B5B">
        <w:t>, </w:t>
      </w:r>
      <w:r w:rsidRPr="00A21B5B">
        <w:rPr>
          <w:i/>
          <w:iCs/>
        </w:rPr>
        <w:t>5</w:t>
      </w:r>
      <w:r w:rsidRPr="00A21B5B">
        <w:t>(1), 1031.</w:t>
      </w:r>
    </w:p>
    <w:p w14:paraId="387B1E77" w14:textId="2F636931" w:rsidR="00A21B5B" w:rsidRDefault="00A21B5B" w:rsidP="00A21B5B">
      <w:pPr>
        <w:jc w:val="left"/>
      </w:pPr>
      <w:r w:rsidRPr="00A21B5B">
        <w:t xml:space="preserve">Verma, R. K., Kumari, P., Maurya, R. K., Kumar, V., Verma, R. B., &amp; Singh, R. K. (2018). </w:t>
      </w:r>
      <w:r w:rsidRPr="00A21B5B">
        <w:rPr>
          <w:b/>
          <w:bCs/>
        </w:rPr>
        <w:t>Medicinal properties of turmeric (Curcuma longa L.): A review.</w:t>
      </w:r>
      <w:r w:rsidRPr="00A21B5B">
        <w:t> </w:t>
      </w:r>
      <w:r w:rsidRPr="00A21B5B">
        <w:rPr>
          <w:i/>
          <w:iCs/>
        </w:rPr>
        <w:t>IJCS</w:t>
      </w:r>
      <w:r w:rsidRPr="00A21B5B">
        <w:t>, </w:t>
      </w:r>
      <w:r w:rsidRPr="00A21B5B">
        <w:rPr>
          <w:i/>
          <w:iCs/>
        </w:rPr>
        <w:t>6</w:t>
      </w:r>
      <w:r w:rsidRPr="00A21B5B">
        <w:t>(4), 1354-1357.</w:t>
      </w:r>
    </w:p>
    <w:p w14:paraId="13C745EF" w14:textId="2D79E4BD" w:rsidR="00683404" w:rsidRDefault="00683404" w:rsidP="00A21B5B">
      <w:pPr>
        <w:jc w:val="left"/>
      </w:pPr>
      <w:r w:rsidRPr="00683404">
        <w:t xml:space="preserve">Hay, E., </w:t>
      </w:r>
      <w:proofErr w:type="spellStart"/>
      <w:r w:rsidRPr="00683404">
        <w:t>Lucariello</w:t>
      </w:r>
      <w:proofErr w:type="spellEnd"/>
      <w:r w:rsidRPr="00683404">
        <w:t xml:space="preserve">, A., </w:t>
      </w:r>
      <w:proofErr w:type="spellStart"/>
      <w:r w:rsidRPr="00683404">
        <w:t>Contieri</w:t>
      </w:r>
      <w:proofErr w:type="spellEnd"/>
      <w:r w:rsidRPr="00683404">
        <w:t xml:space="preserve">, M., Esposito, T., De Luca, A., Guerra, G., &amp; </w:t>
      </w:r>
      <w:proofErr w:type="spellStart"/>
      <w:r w:rsidRPr="00683404">
        <w:t>Perna</w:t>
      </w:r>
      <w:proofErr w:type="spellEnd"/>
      <w:r w:rsidRPr="00683404">
        <w:t xml:space="preserve">, A. (2019). </w:t>
      </w:r>
      <w:r w:rsidRPr="00683404">
        <w:rPr>
          <w:b/>
          <w:bCs/>
        </w:rPr>
        <w:t>Therapeutic effects of turmeric in several diseases: An overview. </w:t>
      </w:r>
      <w:proofErr w:type="spellStart"/>
      <w:r w:rsidRPr="00683404">
        <w:rPr>
          <w:i/>
          <w:iCs/>
        </w:rPr>
        <w:t>Chemico</w:t>
      </w:r>
      <w:proofErr w:type="spellEnd"/>
      <w:r w:rsidRPr="00683404">
        <w:rPr>
          <w:i/>
          <w:iCs/>
        </w:rPr>
        <w:t>-biological interactions</w:t>
      </w:r>
      <w:r w:rsidRPr="00683404">
        <w:t>, 108729.</w:t>
      </w:r>
    </w:p>
    <w:p w14:paraId="3848F7BC" w14:textId="0DDF9B75" w:rsidR="00683404" w:rsidRDefault="00683404" w:rsidP="00A21B5B">
      <w:pPr>
        <w:jc w:val="left"/>
      </w:pPr>
      <w:r w:rsidRPr="00683404">
        <w:t xml:space="preserve">Chang, X. R., Wang, L., Li, J., &amp; Wu, D. S. (2016). </w:t>
      </w:r>
      <w:r w:rsidRPr="00683404">
        <w:rPr>
          <w:b/>
          <w:bCs/>
        </w:rPr>
        <w:t xml:space="preserve">Analysis of anti-depressant potential of curcumin against depression induced male albino </w:t>
      </w:r>
      <w:proofErr w:type="spellStart"/>
      <w:r w:rsidRPr="00683404">
        <w:rPr>
          <w:b/>
          <w:bCs/>
        </w:rPr>
        <w:t>wistar</w:t>
      </w:r>
      <w:proofErr w:type="spellEnd"/>
      <w:r w:rsidRPr="00683404">
        <w:rPr>
          <w:b/>
          <w:bCs/>
        </w:rPr>
        <w:t xml:space="preserve"> rats</w:t>
      </w:r>
      <w:r w:rsidRPr="00683404">
        <w:t>. </w:t>
      </w:r>
      <w:r w:rsidRPr="00683404">
        <w:rPr>
          <w:i/>
          <w:iCs/>
        </w:rPr>
        <w:t>Brain research</w:t>
      </w:r>
      <w:r w:rsidRPr="00683404">
        <w:t>, </w:t>
      </w:r>
      <w:r w:rsidRPr="00683404">
        <w:rPr>
          <w:i/>
          <w:iCs/>
        </w:rPr>
        <w:t>1642</w:t>
      </w:r>
      <w:r w:rsidRPr="00683404">
        <w:t>, 219-225.</w:t>
      </w:r>
    </w:p>
    <w:p w14:paraId="565B95B1" w14:textId="01F33117" w:rsidR="00683404" w:rsidRDefault="00683404" w:rsidP="00A21B5B">
      <w:pPr>
        <w:jc w:val="left"/>
      </w:pPr>
      <w:proofErr w:type="spellStart"/>
      <w:r w:rsidRPr="00683404">
        <w:t>Esmaily</w:t>
      </w:r>
      <w:proofErr w:type="spellEnd"/>
      <w:r w:rsidRPr="00683404">
        <w:t xml:space="preserve">, H., </w:t>
      </w:r>
      <w:proofErr w:type="spellStart"/>
      <w:r w:rsidRPr="00683404">
        <w:t>Sahebkar</w:t>
      </w:r>
      <w:proofErr w:type="spellEnd"/>
      <w:r w:rsidRPr="00683404">
        <w:t xml:space="preserve">, A., </w:t>
      </w:r>
      <w:proofErr w:type="spellStart"/>
      <w:r w:rsidRPr="00683404">
        <w:t>Iranshahi</w:t>
      </w:r>
      <w:proofErr w:type="spellEnd"/>
      <w:r w:rsidRPr="00683404">
        <w:t xml:space="preserve">, M., </w:t>
      </w:r>
      <w:proofErr w:type="spellStart"/>
      <w:r w:rsidRPr="00683404">
        <w:t>Ganjali</w:t>
      </w:r>
      <w:proofErr w:type="spellEnd"/>
      <w:r w:rsidRPr="00683404">
        <w:t xml:space="preserve">, S., </w:t>
      </w:r>
      <w:proofErr w:type="spellStart"/>
      <w:r w:rsidRPr="00683404">
        <w:t>Mohammadi</w:t>
      </w:r>
      <w:proofErr w:type="spellEnd"/>
      <w:r w:rsidRPr="00683404">
        <w:t>, A., Ferns, G., &amp; Ghayour-</w:t>
      </w:r>
      <w:proofErr w:type="spellStart"/>
      <w:r w:rsidRPr="00683404">
        <w:t>Mobarhan</w:t>
      </w:r>
      <w:proofErr w:type="spellEnd"/>
      <w:r w:rsidRPr="00683404">
        <w:t xml:space="preserve">, M. (2015). </w:t>
      </w:r>
      <w:r w:rsidRPr="00683404">
        <w:rPr>
          <w:b/>
          <w:bCs/>
        </w:rPr>
        <w:t>An investigation of the effects of curcumin on anxiety and depression in obese individuals: A randomized controlled trial</w:t>
      </w:r>
      <w:r w:rsidRPr="00683404">
        <w:t>. </w:t>
      </w:r>
      <w:r w:rsidRPr="00683404">
        <w:rPr>
          <w:i/>
          <w:iCs/>
        </w:rPr>
        <w:t>Chinese journal of integrative medicine</w:t>
      </w:r>
      <w:r w:rsidRPr="00683404">
        <w:t>, </w:t>
      </w:r>
      <w:r w:rsidRPr="00683404">
        <w:rPr>
          <w:i/>
          <w:iCs/>
        </w:rPr>
        <w:t>21</w:t>
      </w:r>
      <w:r w:rsidRPr="00683404">
        <w:t>(5), 332-338.</w:t>
      </w:r>
    </w:p>
    <w:p w14:paraId="02D9D0BA" w14:textId="77777777" w:rsidR="00683404" w:rsidRDefault="00683404" w:rsidP="00A21B5B">
      <w:pPr>
        <w:jc w:val="left"/>
      </w:pPr>
    </w:p>
    <w:p w14:paraId="69AEF65A" w14:textId="370F785C" w:rsidR="00683404" w:rsidRDefault="00683404" w:rsidP="00A21B5B">
      <w:pPr>
        <w:jc w:val="left"/>
      </w:pPr>
      <w:proofErr w:type="spellStart"/>
      <w:r w:rsidRPr="00683404">
        <w:lastRenderedPageBreak/>
        <w:t>Lopresti</w:t>
      </w:r>
      <w:proofErr w:type="spellEnd"/>
      <w:r w:rsidRPr="00683404">
        <w:t xml:space="preserve">, A. L., </w:t>
      </w:r>
      <w:proofErr w:type="spellStart"/>
      <w:r w:rsidRPr="00683404">
        <w:t>Maes</w:t>
      </w:r>
      <w:proofErr w:type="spellEnd"/>
      <w:r w:rsidRPr="00683404">
        <w:t xml:space="preserve">, M., </w:t>
      </w:r>
      <w:proofErr w:type="spellStart"/>
      <w:r w:rsidRPr="00683404">
        <w:t>Meddens</w:t>
      </w:r>
      <w:proofErr w:type="spellEnd"/>
      <w:r w:rsidRPr="00683404">
        <w:t xml:space="preserve">, M. J., Maker, G. L., </w:t>
      </w:r>
      <w:proofErr w:type="spellStart"/>
      <w:r w:rsidRPr="00683404">
        <w:t>Arnoldussen</w:t>
      </w:r>
      <w:proofErr w:type="spellEnd"/>
      <w:r w:rsidRPr="00683404">
        <w:t xml:space="preserve">, E., &amp; Drummond, P. D. (2015). </w:t>
      </w:r>
      <w:r w:rsidRPr="00683404">
        <w:rPr>
          <w:b/>
          <w:bCs/>
        </w:rPr>
        <w:t xml:space="preserve">Curcumin and major depression: a </w:t>
      </w:r>
      <w:proofErr w:type="spellStart"/>
      <w:r w:rsidRPr="00683404">
        <w:rPr>
          <w:b/>
          <w:bCs/>
        </w:rPr>
        <w:t>randomised</w:t>
      </w:r>
      <w:proofErr w:type="spellEnd"/>
      <w:r w:rsidRPr="00683404">
        <w:rPr>
          <w:b/>
          <w:bCs/>
        </w:rPr>
        <w:t>, double-blind, placebo-controlled trial investigating the potential of peripheral biomarkers to predict treatment response and antidepressant mechanisms of change</w:t>
      </w:r>
      <w:r w:rsidRPr="00683404">
        <w:t>. </w:t>
      </w:r>
      <w:r w:rsidRPr="00683404">
        <w:rPr>
          <w:i/>
          <w:iCs/>
        </w:rPr>
        <w:t>European Neuropsychopharmacology</w:t>
      </w:r>
      <w:r w:rsidRPr="00683404">
        <w:t>, </w:t>
      </w:r>
      <w:r w:rsidRPr="00683404">
        <w:rPr>
          <w:i/>
          <w:iCs/>
        </w:rPr>
        <w:t>25</w:t>
      </w:r>
      <w:r w:rsidRPr="00683404">
        <w:t>(1), 38-50.</w:t>
      </w:r>
    </w:p>
    <w:p w14:paraId="67893929" w14:textId="4C25F8AA" w:rsidR="00EA2384" w:rsidRPr="00EA2384" w:rsidRDefault="00EA2384" w:rsidP="00A21B5B">
      <w:pPr>
        <w:jc w:val="left"/>
        <w:rPr>
          <w:b/>
          <w:bCs/>
          <w:sz w:val="32"/>
          <w:szCs w:val="28"/>
        </w:rPr>
      </w:pPr>
      <w:r w:rsidRPr="00EA2384">
        <w:rPr>
          <w:b/>
          <w:bCs/>
          <w:sz w:val="32"/>
          <w:szCs w:val="28"/>
        </w:rPr>
        <w:t>Amantilla</w:t>
      </w:r>
    </w:p>
    <w:p w14:paraId="67C16E5E" w14:textId="48FBE452" w:rsidR="00EA2384" w:rsidRDefault="00EA2384" w:rsidP="00A21B5B">
      <w:pPr>
        <w:jc w:val="left"/>
        <w:rPr>
          <w:b/>
          <w:bCs/>
          <w:sz w:val="28"/>
          <w:szCs w:val="24"/>
        </w:rPr>
      </w:pPr>
      <w:r w:rsidRPr="00EA2384">
        <w:rPr>
          <w:b/>
          <w:bCs/>
          <w:sz w:val="28"/>
          <w:szCs w:val="24"/>
        </w:rPr>
        <w:t>Anxiety</w:t>
      </w:r>
    </w:p>
    <w:p w14:paraId="0272EA25" w14:textId="1C1D3D34" w:rsidR="00EA2384" w:rsidRDefault="00EA2384" w:rsidP="00A21B5B">
      <w:pPr>
        <w:jc w:val="left"/>
      </w:pPr>
      <w:r w:rsidRPr="00EA2384">
        <w:t xml:space="preserve">Moghadam, Z. B., Rezaei, E., </w:t>
      </w:r>
      <w:proofErr w:type="spellStart"/>
      <w:r w:rsidRPr="00EA2384">
        <w:t>Gholami</w:t>
      </w:r>
      <w:proofErr w:type="spellEnd"/>
      <w:r w:rsidRPr="00EA2384">
        <w:t xml:space="preserve">, R. S., </w:t>
      </w:r>
      <w:proofErr w:type="spellStart"/>
      <w:r w:rsidRPr="00EA2384">
        <w:t>Kheirkhah</w:t>
      </w:r>
      <w:proofErr w:type="spellEnd"/>
      <w:r w:rsidRPr="00EA2384">
        <w:t xml:space="preserve">, M., &amp; </w:t>
      </w:r>
      <w:proofErr w:type="spellStart"/>
      <w:r w:rsidRPr="00EA2384">
        <w:t>Haghani</w:t>
      </w:r>
      <w:proofErr w:type="spellEnd"/>
      <w:r w:rsidRPr="00EA2384">
        <w:t xml:space="preserve">, H. (2016). </w:t>
      </w:r>
      <w:r w:rsidRPr="00EA2384">
        <w:rPr>
          <w:b/>
          <w:bCs/>
        </w:rPr>
        <w:t xml:space="preserve">The effect of Valerian root extract on the severity of </w:t>
      </w:r>
      <w:r w:rsidR="00F97821" w:rsidRPr="00EA2384">
        <w:rPr>
          <w:b/>
          <w:bCs/>
        </w:rPr>
        <w:t>premenstrual</w:t>
      </w:r>
      <w:r w:rsidRPr="00EA2384">
        <w:rPr>
          <w:b/>
          <w:bCs/>
        </w:rPr>
        <w:t xml:space="preserve"> syndrome symptoms</w:t>
      </w:r>
      <w:r w:rsidRPr="00EA2384">
        <w:t>. </w:t>
      </w:r>
      <w:r w:rsidRPr="00EA2384">
        <w:rPr>
          <w:i/>
          <w:iCs/>
        </w:rPr>
        <w:t>Journal of traditional and complementary medicine</w:t>
      </w:r>
      <w:r w:rsidRPr="00EA2384">
        <w:t>, </w:t>
      </w:r>
      <w:r w:rsidRPr="00EA2384">
        <w:rPr>
          <w:i/>
          <w:iCs/>
        </w:rPr>
        <w:t>6</w:t>
      </w:r>
      <w:r w:rsidRPr="00EA2384">
        <w:t>(3), 309-315.</w:t>
      </w:r>
    </w:p>
    <w:p w14:paraId="33A74897" w14:textId="0901A90B" w:rsidR="00F97821" w:rsidRDefault="00F97821" w:rsidP="00A21B5B">
      <w:pPr>
        <w:jc w:val="left"/>
      </w:pPr>
      <w:r w:rsidRPr="00F97821">
        <w:t xml:space="preserve">Rafiee, M., </w:t>
      </w:r>
      <w:proofErr w:type="spellStart"/>
      <w:r w:rsidRPr="00F97821">
        <w:t>Kiani</w:t>
      </w:r>
      <w:proofErr w:type="spellEnd"/>
      <w:r w:rsidRPr="00F97821">
        <w:t xml:space="preserve">, Z., </w:t>
      </w:r>
      <w:proofErr w:type="spellStart"/>
      <w:r w:rsidRPr="00F97821">
        <w:t>Moezi</w:t>
      </w:r>
      <w:proofErr w:type="spellEnd"/>
      <w:r w:rsidRPr="00F97821">
        <w:t xml:space="preserve">, S. A., &amp; Rad, G. H. M. (2018). </w:t>
      </w:r>
      <w:r w:rsidRPr="00F97821">
        <w:rPr>
          <w:b/>
          <w:bCs/>
        </w:rPr>
        <w:t>The Effects of Lavender, Valerian, and Oxazepam on Anxiety Among Hospitalized Patients with Coronary Artery Disease</w:t>
      </w:r>
      <w:r w:rsidRPr="00F97821">
        <w:t>. </w:t>
      </w:r>
      <w:r w:rsidRPr="00F97821">
        <w:rPr>
          <w:i/>
          <w:iCs/>
        </w:rPr>
        <w:t>Modern Care Journal</w:t>
      </w:r>
      <w:r w:rsidRPr="00F97821">
        <w:t>, </w:t>
      </w:r>
      <w:r w:rsidRPr="00F97821">
        <w:rPr>
          <w:i/>
          <w:iCs/>
        </w:rPr>
        <w:t>15</w:t>
      </w:r>
      <w:r w:rsidRPr="00F97821">
        <w:t>(1).</w:t>
      </w:r>
    </w:p>
    <w:p w14:paraId="1FBECA50" w14:textId="6E57A8D1" w:rsidR="004463B9" w:rsidRDefault="004463B9" w:rsidP="00A21B5B">
      <w:pPr>
        <w:jc w:val="left"/>
      </w:pPr>
      <w:proofErr w:type="spellStart"/>
      <w:r w:rsidRPr="004463B9">
        <w:t>Roh</w:t>
      </w:r>
      <w:proofErr w:type="spellEnd"/>
      <w:r w:rsidRPr="004463B9">
        <w:t xml:space="preserve">, D., Jung, J. H., Yoon, K. H., Lee, C. H., Kang, L. Y., Lee, S. K., ... &amp; Kim, D. H. (2019). </w:t>
      </w:r>
      <w:r w:rsidRPr="004463B9">
        <w:rPr>
          <w:b/>
          <w:bCs/>
        </w:rPr>
        <w:t>Valerian extract alters functional brain connectivity: A randomized double‐blind placebo‐controlled trial</w:t>
      </w:r>
      <w:r w:rsidRPr="004463B9">
        <w:t>. </w:t>
      </w:r>
      <w:proofErr w:type="spellStart"/>
      <w:r w:rsidRPr="004463B9">
        <w:rPr>
          <w:i/>
          <w:iCs/>
        </w:rPr>
        <w:t>Phytotherapy</w:t>
      </w:r>
      <w:proofErr w:type="spellEnd"/>
      <w:r w:rsidRPr="004463B9">
        <w:rPr>
          <w:i/>
          <w:iCs/>
        </w:rPr>
        <w:t xml:space="preserve"> Research</w:t>
      </w:r>
      <w:r w:rsidRPr="004463B9">
        <w:t>, </w:t>
      </w:r>
      <w:r w:rsidRPr="004463B9">
        <w:rPr>
          <w:i/>
          <w:iCs/>
        </w:rPr>
        <w:t>33</w:t>
      </w:r>
      <w:r w:rsidRPr="004463B9">
        <w:t>(4), 939-948.</w:t>
      </w:r>
    </w:p>
    <w:p w14:paraId="716725B9" w14:textId="13179617" w:rsidR="007A65E2" w:rsidRDefault="007A65E2" w:rsidP="00A21B5B">
      <w:pPr>
        <w:jc w:val="left"/>
      </w:pPr>
      <w:proofErr w:type="spellStart"/>
      <w:r w:rsidRPr="007A65E2">
        <w:t>Fajemiroye</w:t>
      </w:r>
      <w:proofErr w:type="spellEnd"/>
      <w:r w:rsidRPr="007A65E2">
        <w:t xml:space="preserve">, J. O., da Silva, D. M., de Oliveira, D. R., &amp; Costa, E. A. (2016). </w:t>
      </w:r>
      <w:r w:rsidRPr="007A65E2">
        <w:rPr>
          <w:b/>
          <w:bCs/>
        </w:rPr>
        <w:t>Treatment of anxiety and depression: medicinal plants in retrospect.</w:t>
      </w:r>
      <w:r w:rsidRPr="007A65E2">
        <w:t> </w:t>
      </w:r>
      <w:r w:rsidRPr="007A65E2">
        <w:rPr>
          <w:i/>
          <w:iCs/>
        </w:rPr>
        <w:t>Fundamental &amp; clinical pharmacology</w:t>
      </w:r>
      <w:r w:rsidRPr="007A65E2">
        <w:t>, </w:t>
      </w:r>
      <w:r w:rsidRPr="007A65E2">
        <w:rPr>
          <w:i/>
          <w:iCs/>
        </w:rPr>
        <w:t>30</w:t>
      </w:r>
      <w:r w:rsidRPr="007A65E2">
        <w:t>(3), 198-215.</w:t>
      </w:r>
    </w:p>
    <w:p w14:paraId="0AE59D9E" w14:textId="10298039" w:rsidR="00A81969" w:rsidRDefault="00A81969" w:rsidP="00A21B5B">
      <w:pPr>
        <w:jc w:val="lef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Insomnia</w:t>
      </w:r>
    </w:p>
    <w:p w14:paraId="2328D0B1" w14:textId="3624F40D" w:rsidR="00A81969" w:rsidRPr="00A81969" w:rsidRDefault="00A81969" w:rsidP="00A21B5B">
      <w:pPr>
        <w:jc w:val="left"/>
      </w:pPr>
      <w:proofErr w:type="spellStart"/>
      <w:r w:rsidRPr="00A81969">
        <w:t>Jokar</w:t>
      </w:r>
      <w:proofErr w:type="spellEnd"/>
      <w:r w:rsidRPr="00A81969">
        <w:t xml:space="preserve">, A., </w:t>
      </w:r>
      <w:proofErr w:type="spellStart"/>
      <w:r w:rsidRPr="00A81969">
        <w:t>Kargosha</w:t>
      </w:r>
      <w:proofErr w:type="spellEnd"/>
      <w:r w:rsidRPr="00A81969">
        <w:t xml:space="preserve">, A., </w:t>
      </w:r>
      <w:proofErr w:type="spellStart"/>
      <w:r w:rsidRPr="00A81969">
        <w:t>Akarzadeh</w:t>
      </w:r>
      <w:proofErr w:type="spellEnd"/>
      <w:r w:rsidRPr="00A81969">
        <w:t xml:space="preserve">, M., </w:t>
      </w:r>
      <w:proofErr w:type="spellStart"/>
      <w:r w:rsidRPr="00A81969">
        <w:t>Asadi</w:t>
      </w:r>
      <w:proofErr w:type="spellEnd"/>
      <w:r w:rsidRPr="00A81969">
        <w:t xml:space="preserve">, N., &amp; </w:t>
      </w:r>
      <w:proofErr w:type="spellStart"/>
      <w:r w:rsidRPr="00A81969">
        <w:t>Setoudeh</w:t>
      </w:r>
      <w:proofErr w:type="spellEnd"/>
      <w:r w:rsidRPr="00A81969">
        <w:t xml:space="preserve">, Z. (2016). </w:t>
      </w:r>
      <w:bookmarkStart w:id="0" w:name="_GoBack"/>
      <w:r w:rsidRPr="00A81969">
        <w:rPr>
          <w:b/>
          <w:bCs/>
        </w:rPr>
        <w:t>Comparing the influence of relaxation training and consumption of valerian on insomnia of menopause women: A randomized clinical trial.</w:t>
      </w:r>
      <w:bookmarkEnd w:id="0"/>
      <w:r w:rsidRPr="00A81969">
        <w:t> </w:t>
      </w:r>
      <w:r w:rsidRPr="00A81969">
        <w:rPr>
          <w:i/>
          <w:iCs/>
        </w:rPr>
        <w:t>African Journal of Traditional, Complementary and Alternative Medicines</w:t>
      </w:r>
      <w:r w:rsidRPr="00A81969">
        <w:t>, </w:t>
      </w:r>
      <w:r w:rsidRPr="00A81969">
        <w:rPr>
          <w:i/>
          <w:iCs/>
        </w:rPr>
        <w:t>13</w:t>
      </w:r>
      <w:r w:rsidRPr="00A81969">
        <w:t>(1), 40-44.</w:t>
      </w:r>
    </w:p>
    <w:sectPr w:rsidR="00A81969" w:rsidRPr="00A81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xMDQ2N7c0sDQyNjRV0lEKTi0uzszPAykwrAUAek2dKywAAAA="/>
  </w:docVars>
  <w:rsids>
    <w:rsidRoot w:val="00A21B5B"/>
    <w:rsid w:val="004463B9"/>
    <w:rsid w:val="00683404"/>
    <w:rsid w:val="007A65E2"/>
    <w:rsid w:val="00A21B5B"/>
    <w:rsid w:val="00A81969"/>
    <w:rsid w:val="00AC07C7"/>
    <w:rsid w:val="00EA2384"/>
    <w:rsid w:val="00F9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82E8B"/>
  <w15:chartTrackingRefBased/>
  <w15:docId w15:val="{AEAA491B-B715-497C-B1FE-7CFE6D2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eaton</dc:creator>
  <cp:keywords/>
  <dc:description/>
  <cp:lastModifiedBy>clark eaton</cp:lastModifiedBy>
  <cp:revision>5</cp:revision>
  <dcterms:created xsi:type="dcterms:W3CDTF">2019-10-24T14:36:00Z</dcterms:created>
  <dcterms:modified xsi:type="dcterms:W3CDTF">2019-10-24T15:22:00Z</dcterms:modified>
</cp:coreProperties>
</file>